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F21A7" w14:textId="77777777" w:rsidR="006B63A2" w:rsidRDefault="006B63A2">
      <w:pPr>
        <w:jc w:val="center"/>
        <w:rPr>
          <w:b/>
          <w:color w:val="00B050"/>
          <w:sz w:val="28"/>
          <w:szCs w:val="28"/>
        </w:rPr>
      </w:pPr>
    </w:p>
    <w:p w14:paraId="4BCAD7E3" w14:textId="77777777" w:rsidR="006B63A2" w:rsidRDefault="00000000">
      <w:pPr>
        <w:jc w:val="center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>SNAGA PROMENE: ENERGETSKA TRANZICIJA ZA KONKURENTNU SRBIJU</w:t>
      </w:r>
    </w:p>
    <w:p w14:paraId="3FC8FF99" w14:textId="77777777" w:rsidR="006B63A2" w:rsidRDefault="00000000">
      <w:pPr>
        <w:jc w:val="center"/>
        <w:rPr>
          <w:color w:val="7F7F7F"/>
        </w:rPr>
      </w:pPr>
      <w:proofErr w:type="spellStart"/>
      <w:r>
        <w:rPr>
          <w:color w:val="7F7F7F"/>
        </w:rPr>
        <w:t>Privredna</w:t>
      </w:r>
      <w:proofErr w:type="spellEnd"/>
      <w:r>
        <w:rPr>
          <w:color w:val="7F7F7F"/>
        </w:rPr>
        <w:t xml:space="preserve"> </w:t>
      </w:r>
      <w:proofErr w:type="spellStart"/>
      <w:r>
        <w:rPr>
          <w:color w:val="7F7F7F"/>
        </w:rPr>
        <w:t>komora</w:t>
      </w:r>
      <w:proofErr w:type="spellEnd"/>
      <w:r>
        <w:rPr>
          <w:color w:val="7F7F7F"/>
        </w:rPr>
        <w:t xml:space="preserve"> </w:t>
      </w:r>
      <w:proofErr w:type="spellStart"/>
      <w:r>
        <w:rPr>
          <w:color w:val="7F7F7F"/>
        </w:rPr>
        <w:t>Srbije</w:t>
      </w:r>
      <w:proofErr w:type="spellEnd"/>
      <w:r>
        <w:rPr>
          <w:color w:val="7F7F7F"/>
        </w:rPr>
        <w:t xml:space="preserve">, </w:t>
      </w:r>
      <w:proofErr w:type="spellStart"/>
      <w:r>
        <w:rPr>
          <w:color w:val="7F7F7F"/>
        </w:rPr>
        <w:t>Resavska</w:t>
      </w:r>
      <w:proofErr w:type="spellEnd"/>
      <w:r>
        <w:rPr>
          <w:color w:val="7F7F7F"/>
        </w:rPr>
        <w:t xml:space="preserve"> 13-15</w:t>
      </w:r>
    </w:p>
    <w:p w14:paraId="1D026C26" w14:textId="77777777" w:rsidR="006B63A2" w:rsidRDefault="00000000">
      <w:pPr>
        <w:jc w:val="center"/>
        <w:rPr>
          <w:color w:val="7F7F7F"/>
        </w:rPr>
      </w:pPr>
      <w:r>
        <w:rPr>
          <w:color w:val="7F7F7F"/>
        </w:rPr>
        <w:t>21.maj 2025.godine u 10h.</w:t>
      </w:r>
    </w:p>
    <w:p w14:paraId="00FB9FF0" w14:textId="77777777" w:rsidR="006B63A2" w:rsidRDefault="00000000">
      <w:pPr>
        <w:jc w:val="center"/>
        <w:rPr>
          <w:b/>
          <w:color w:val="0070C0"/>
        </w:rPr>
      </w:pPr>
      <w:r>
        <w:rPr>
          <w:b/>
          <w:color w:val="0070C0"/>
        </w:rPr>
        <w:t>Agenda</w:t>
      </w:r>
    </w:p>
    <w:tbl>
      <w:tblPr>
        <w:tblStyle w:val="a"/>
        <w:tblW w:w="10530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40"/>
        <w:gridCol w:w="9090"/>
      </w:tblGrid>
      <w:tr w:rsidR="006B63A2" w14:paraId="430F9A0D" w14:textId="77777777">
        <w:tc>
          <w:tcPr>
            <w:tcW w:w="1440" w:type="dxa"/>
            <w:shd w:val="clear" w:color="auto" w:fill="auto"/>
          </w:tcPr>
          <w:p w14:paraId="50335B28" w14:textId="77777777" w:rsidR="006B63A2" w:rsidRDefault="00000000">
            <w:pPr>
              <w:jc w:val="center"/>
            </w:pPr>
            <w:r>
              <w:t>9.30-10.00</w:t>
            </w:r>
          </w:p>
        </w:tc>
        <w:tc>
          <w:tcPr>
            <w:tcW w:w="9090" w:type="dxa"/>
          </w:tcPr>
          <w:p w14:paraId="5D3CE45F" w14:textId="77777777" w:rsidR="006B63A2" w:rsidRDefault="00000000">
            <w:pPr>
              <w:rPr>
                <w:b/>
                <w:color w:val="0070C0"/>
              </w:rPr>
            </w:pPr>
            <w:proofErr w:type="spellStart"/>
            <w:r>
              <w:rPr>
                <w:b/>
                <w:color w:val="0070C0"/>
              </w:rPr>
              <w:t>Registracija</w:t>
            </w:r>
            <w:proofErr w:type="spellEnd"/>
            <w:r>
              <w:rPr>
                <w:b/>
                <w:color w:val="0070C0"/>
              </w:rPr>
              <w:t xml:space="preserve"> </w:t>
            </w:r>
            <w:proofErr w:type="spellStart"/>
            <w:r>
              <w:rPr>
                <w:b/>
                <w:color w:val="0070C0"/>
              </w:rPr>
              <w:t>učesnika</w:t>
            </w:r>
            <w:proofErr w:type="spellEnd"/>
          </w:p>
          <w:p w14:paraId="041209D3" w14:textId="77777777" w:rsidR="006B63A2" w:rsidRDefault="006B63A2">
            <w:pPr>
              <w:jc w:val="center"/>
            </w:pPr>
          </w:p>
        </w:tc>
      </w:tr>
      <w:tr w:rsidR="006B63A2" w14:paraId="08954AC7" w14:textId="77777777">
        <w:tc>
          <w:tcPr>
            <w:tcW w:w="1440" w:type="dxa"/>
            <w:shd w:val="clear" w:color="auto" w:fill="auto"/>
          </w:tcPr>
          <w:p w14:paraId="4895B99E" w14:textId="77777777" w:rsidR="006B63A2" w:rsidRDefault="006B63A2">
            <w:pPr>
              <w:jc w:val="center"/>
            </w:pPr>
          </w:p>
          <w:p w14:paraId="32FEB485" w14:textId="77777777" w:rsidR="006B63A2" w:rsidRDefault="00000000">
            <w:pPr>
              <w:jc w:val="center"/>
            </w:pPr>
            <w:r>
              <w:t>10.00-10.20</w:t>
            </w:r>
          </w:p>
        </w:tc>
        <w:tc>
          <w:tcPr>
            <w:tcW w:w="9090" w:type="dxa"/>
          </w:tcPr>
          <w:p w14:paraId="70602F26" w14:textId="77777777" w:rsidR="006B63A2" w:rsidRDefault="00000000">
            <w:pPr>
              <w:rPr>
                <w:b/>
                <w:color w:val="0070C0"/>
              </w:rPr>
            </w:pPr>
            <w:proofErr w:type="spellStart"/>
            <w:r>
              <w:rPr>
                <w:b/>
                <w:color w:val="0070C0"/>
              </w:rPr>
              <w:t>Uvodno</w:t>
            </w:r>
            <w:proofErr w:type="spellEnd"/>
            <w:r>
              <w:rPr>
                <w:b/>
                <w:color w:val="0070C0"/>
              </w:rPr>
              <w:t xml:space="preserve"> </w:t>
            </w:r>
            <w:proofErr w:type="spellStart"/>
            <w:r>
              <w:rPr>
                <w:b/>
                <w:color w:val="0070C0"/>
              </w:rPr>
              <w:t>obraćanje</w:t>
            </w:r>
            <w:proofErr w:type="spellEnd"/>
          </w:p>
          <w:p w14:paraId="34FDC708" w14:textId="77777777" w:rsidR="006B63A2" w:rsidRDefault="006B63A2"/>
          <w:p w14:paraId="06C94C0F" w14:textId="77777777" w:rsidR="006B63A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Ruža </w:t>
            </w:r>
            <w:proofErr w:type="spellStart"/>
            <w:r>
              <w:rPr>
                <w:b/>
                <w:color w:val="000000"/>
              </w:rPr>
              <w:t>Veljović</w:t>
            </w:r>
            <w:proofErr w:type="spellEnd"/>
            <w:r>
              <w:rPr>
                <w:b/>
                <w:color w:val="000000"/>
              </w:rPr>
              <w:t>,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direktorka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korporativnih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komunikacija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marketinga</w:t>
            </w:r>
            <w:proofErr w:type="spellEnd"/>
            <w:r>
              <w:rPr>
                <w:color w:val="000000"/>
              </w:rPr>
              <w:t>, WMG</w:t>
            </w:r>
          </w:p>
          <w:p w14:paraId="7377A03B" w14:textId="77777777" w:rsidR="006B63A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Predstavnik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Privredne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komora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Srbije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4F4AEDE5" w14:textId="77777777" w:rsidR="006B63A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b/>
                <w:i/>
                <w:color w:val="000000"/>
              </w:rPr>
            </w:pPr>
            <w:r>
              <w:rPr>
                <w:b/>
                <w:color w:val="000000"/>
              </w:rPr>
              <w:t xml:space="preserve">Jovana </w:t>
            </w:r>
            <w:proofErr w:type="spellStart"/>
            <w:r>
              <w:rPr>
                <w:b/>
                <w:color w:val="000000"/>
              </w:rPr>
              <w:t>Joksimović</w:t>
            </w:r>
            <w:proofErr w:type="spellEnd"/>
            <w:r>
              <w:rPr>
                <w:b/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pomoćnica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ministra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rudarstva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energetike</w:t>
            </w:r>
            <w:proofErr w:type="spellEnd"/>
            <w:r>
              <w:rPr>
                <w:color w:val="000000"/>
              </w:rPr>
              <w:t xml:space="preserve"> za </w:t>
            </w:r>
            <w:proofErr w:type="spellStart"/>
            <w:r>
              <w:rPr>
                <w:color w:val="000000"/>
              </w:rPr>
              <w:t>međunarodnu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saradnju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evropske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integracije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upravljanje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projektima</w:t>
            </w:r>
            <w:proofErr w:type="spellEnd"/>
          </w:p>
        </w:tc>
      </w:tr>
      <w:tr w:rsidR="006B63A2" w14:paraId="552EEC44" w14:textId="77777777">
        <w:tc>
          <w:tcPr>
            <w:tcW w:w="1440" w:type="dxa"/>
            <w:shd w:val="clear" w:color="auto" w:fill="auto"/>
          </w:tcPr>
          <w:p w14:paraId="62626CF0" w14:textId="77777777" w:rsidR="006B63A2" w:rsidRDefault="00000000">
            <w:pPr>
              <w:jc w:val="center"/>
            </w:pPr>
            <w:r>
              <w:t>10.20-11.20</w:t>
            </w:r>
          </w:p>
        </w:tc>
        <w:tc>
          <w:tcPr>
            <w:tcW w:w="9090" w:type="dxa"/>
          </w:tcPr>
          <w:p w14:paraId="74FA1950" w14:textId="77777777" w:rsidR="006B63A2" w:rsidRDefault="00000000">
            <w:pPr>
              <w:jc w:val="both"/>
              <w:rPr>
                <w:b/>
              </w:rPr>
            </w:pPr>
            <w:r>
              <w:rPr>
                <w:b/>
                <w:color w:val="0070C0"/>
              </w:rPr>
              <w:t xml:space="preserve">PANEL 1: </w:t>
            </w:r>
            <w:proofErr w:type="spellStart"/>
            <w:proofErr w:type="gramStart"/>
            <w:r>
              <w:rPr>
                <w:b/>
                <w:color w:val="0070C0"/>
              </w:rPr>
              <w:t>Implementacija</w:t>
            </w:r>
            <w:proofErr w:type="spellEnd"/>
            <w:r>
              <w:rPr>
                <w:b/>
                <w:color w:val="0070C0"/>
              </w:rPr>
              <w:t xml:space="preserve">  </w:t>
            </w:r>
            <w:proofErr w:type="spellStart"/>
            <w:r>
              <w:rPr>
                <w:b/>
                <w:color w:val="0070C0"/>
              </w:rPr>
              <w:t>Strategije</w:t>
            </w:r>
            <w:proofErr w:type="spellEnd"/>
            <w:proofErr w:type="gramEnd"/>
            <w:r>
              <w:rPr>
                <w:b/>
                <w:color w:val="0070C0"/>
              </w:rPr>
              <w:t xml:space="preserve"> </w:t>
            </w:r>
            <w:proofErr w:type="spellStart"/>
            <w:r>
              <w:rPr>
                <w:b/>
                <w:color w:val="0070C0"/>
              </w:rPr>
              <w:t>razvoja</w:t>
            </w:r>
            <w:proofErr w:type="spellEnd"/>
            <w:r>
              <w:rPr>
                <w:b/>
                <w:color w:val="0070C0"/>
              </w:rPr>
              <w:t xml:space="preserve"> </w:t>
            </w:r>
            <w:proofErr w:type="spellStart"/>
            <w:r>
              <w:rPr>
                <w:b/>
                <w:color w:val="0070C0"/>
              </w:rPr>
              <w:t>energetike</w:t>
            </w:r>
            <w:proofErr w:type="spellEnd"/>
            <w:r>
              <w:rPr>
                <w:b/>
                <w:color w:val="0070C0"/>
              </w:rPr>
              <w:t xml:space="preserve"> </w:t>
            </w:r>
            <w:proofErr w:type="spellStart"/>
            <w:r>
              <w:rPr>
                <w:b/>
                <w:color w:val="0070C0"/>
              </w:rPr>
              <w:t>i</w:t>
            </w:r>
            <w:proofErr w:type="spellEnd"/>
            <w:r>
              <w:rPr>
                <w:b/>
                <w:color w:val="0070C0"/>
              </w:rPr>
              <w:t xml:space="preserve"> </w:t>
            </w:r>
            <w:proofErr w:type="spellStart"/>
            <w:r>
              <w:rPr>
                <w:b/>
                <w:color w:val="0070C0"/>
              </w:rPr>
              <w:t>budućnost</w:t>
            </w:r>
            <w:proofErr w:type="spellEnd"/>
            <w:r>
              <w:rPr>
                <w:b/>
                <w:color w:val="0070C0"/>
              </w:rPr>
              <w:t xml:space="preserve"> </w:t>
            </w:r>
            <w:proofErr w:type="spellStart"/>
            <w:r>
              <w:rPr>
                <w:b/>
                <w:color w:val="0070C0"/>
              </w:rPr>
              <w:t>investicija</w:t>
            </w:r>
            <w:proofErr w:type="spellEnd"/>
            <w:r>
              <w:rPr>
                <w:b/>
                <w:color w:val="0070C0"/>
              </w:rPr>
              <w:t xml:space="preserve"> u </w:t>
            </w:r>
            <w:proofErr w:type="spellStart"/>
            <w:r>
              <w:rPr>
                <w:b/>
                <w:color w:val="0070C0"/>
              </w:rPr>
              <w:t>vreme</w:t>
            </w:r>
            <w:proofErr w:type="spellEnd"/>
            <w:r>
              <w:rPr>
                <w:b/>
                <w:color w:val="0070C0"/>
              </w:rPr>
              <w:t xml:space="preserve"> </w:t>
            </w:r>
            <w:proofErr w:type="spellStart"/>
            <w:r>
              <w:rPr>
                <w:b/>
                <w:color w:val="0070C0"/>
              </w:rPr>
              <w:t>zelene</w:t>
            </w:r>
            <w:proofErr w:type="spellEnd"/>
            <w:r>
              <w:rPr>
                <w:b/>
                <w:color w:val="0070C0"/>
              </w:rPr>
              <w:t xml:space="preserve"> </w:t>
            </w:r>
            <w:proofErr w:type="spellStart"/>
            <w:r>
              <w:rPr>
                <w:b/>
                <w:color w:val="0070C0"/>
              </w:rPr>
              <w:t>tranzicije</w:t>
            </w:r>
            <w:proofErr w:type="spellEnd"/>
          </w:p>
          <w:p w14:paraId="39AA0202" w14:textId="77777777" w:rsidR="006B63A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Ključni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ciljevi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Strategije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razvoja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energetike</w:t>
            </w:r>
            <w:proofErr w:type="spellEnd"/>
            <w:r>
              <w:rPr>
                <w:color w:val="000000"/>
              </w:rPr>
              <w:t xml:space="preserve"> do 2040/2050 – </w:t>
            </w:r>
            <w:proofErr w:type="spellStart"/>
            <w:r>
              <w:rPr>
                <w:color w:val="000000"/>
              </w:rPr>
              <w:t>šta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donosi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privredi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građanima</w:t>
            </w:r>
            <w:proofErr w:type="spellEnd"/>
            <w:r>
              <w:rPr>
                <w:color w:val="000000"/>
              </w:rPr>
              <w:t>?</w:t>
            </w:r>
          </w:p>
          <w:p w14:paraId="4A1BC897" w14:textId="77777777" w:rsidR="006B63A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color w:val="000000"/>
              </w:rPr>
            </w:pPr>
            <w:r>
              <w:rPr>
                <w:color w:val="000000"/>
              </w:rPr>
              <w:t xml:space="preserve">Uticaj regulative </w:t>
            </w:r>
            <w:proofErr w:type="spellStart"/>
            <w:r>
              <w:rPr>
                <w:color w:val="000000"/>
              </w:rPr>
              <w:t>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razvoj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obnovljivih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izvora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energije</w:t>
            </w:r>
            <w:proofErr w:type="spellEnd"/>
            <w:r>
              <w:rPr>
                <w:color w:val="000000"/>
              </w:rPr>
              <w:t xml:space="preserve"> – </w:t>
            </w:r>
            <w:proofErr w:type="spellStart"/>
            <w:r>
              <w:rPr>
                <w:color w:val="000000"/>
              </w:rPr>
              <w:t>šta</w:t>
            </w:r>
            <w:proofErr w:type="spellEnd"/>
            <w:r>
              <w:rPr>
                <w:color w:val="000000"/>
              </w:rPr>
              <w:t xml:space="preserve"> se </w:t>
            </w:r>
            <w:proofErr w:type="spellStart"/>
            <w:r>
              <w:rPr>
                <w:color w:val="000000"/>
              </w:rPr>
              <w:t>menja</w:t>
            </w:r>
            <w:proofErr w:type="spellEnd"/>
            <w:r>
              <w:rPr>
                <w:color w:val="000000"/>
              </w:rPr>
              <w:t xml:space="preserve"> za </w:t>
            </w:r>
            <w:proofErr w:type="spellStart"/>
            <w:r>
              <w:rPr>
                <w:color w:val="000000"/>
              </w:rPr>
              <w:t>investitore</w:t>
            </w:r>
            <w:proofErr w:type="spellEnd"/>
            <w:r>
              <w:rPr>
                <w:color w:val="000000"/>
              </w:rPr>
              <w:t>?</w:t>
            </w:r>
          </w:p>
          <w:p w14:paraId="26EB15BC" w14:textId="77777777" w:rsidR="006B63A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color w:val="000000"/>
              </w:rPr>
            </w:pPr>
            <w:r>
              <w:rPr>
                <w:color w:val="000000"/>
              </w:rPr>
              <w:t xml:space="preserve">Koliko novi </w:t>
            </w:r>
            <w:proofErr w:type="spellStart"/>
            <w:r>
              <w:rPr>
                <w:color w:val="000000"/>
              </w:rPr>
              <w:t>energetski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projekti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mogu</w:t>
            </w:r>
            <w:proofErr w:type="spellEnd"/>
            <w:r>
              <w:rPr>
                <w:color w:val="000000"/>
              </w:rPr>
              <w:t xml:space="preserve"> da </w:t>
            </w:r>
            <w:proofErr w:type="spellStart"/>
            <w:r>
              <w:rPr>
                <w:color w:val="000000"/>
              </w:rPr>
              <w:t>utiču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kvalitet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brzinu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dekarbonizacije</w:t>
            </w:r>
            <w:proofErr w:type="spellEnd"/>
            <w:r>
              <w:rPr>
                <w:color w:val="000000"/>
              </w:rPr>
              <w:t>?</w:t>
            </w:r>
          </w:p>
          <w:p w14:paraId="23AD8EB6" w14:textId="77777777" w:rsidR="006B63A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color w:val="000000"/>
              </w:rPr>
            </w:pPr>
            <w:r>
              <w:rPr>
                <w:color w:val="000000"/>
              </w:rPr>
              <w:t xml:space="preserve">Koji </w:t>
            </w:r>
            <w:proofErr w:type="spellStart"/>
            <w:r>
              <w:rPr>
                <w:color w:val="000000"/>
              </w:rPr>
              <w:t>su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ograničavajući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faktori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šta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nam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nedostaje</w:t>
            </w:r>
            <w:proofErr w:type="spellEnd"/>
            <w:r>
              <w:rPr>
                <w:color w:val="000000"/>
              </w:rPr>
              <w:t xml:space="preserve"> da </w:t>
            </w:r>
            <w:proofErr w:type="spellStart"/>
            <w:r>
              <w:rPr>
                <w:color w:val="000000"/>
              </w:rPr>
              <w:t>bismo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bili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uspešniji</w:t>
            </w:r>
            <w:proofErr w:type="spellEnd"/>
            <w:r>
              <w:rPr>
                <w:color w:val="000000"/>
              </w:rPr>
              <w:t xml:space="preserve"> u </w:t>
            </w:r>
            <w:proofErr w:type="spellStart"/>
            <w:r>
              <w:rPr>
                <w:color w:val="000000"/>
              </w:rPr>
              <w:t>procesu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zelene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tranzicije</w:t>
            </w:r>
            <w:proofErr w:type="spellEnd"/>
            <w:r>
              <w:rPr>
                <w:color w:val="000000"/>
              </w:rPr>
              <w:t>?</w:t>
            </w:r>
          </w:p>
          <w:p w14:paraId="5448A58C" w14:textId="77777777" w:rsidR="006B63A2" w:rsidRDefault="006B6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720"/>
            </w:pPr>
          </w:p>
          <w:p w14:paraId="0203C601" w14:textId="77777777" w:rsidR="006B63A2" w:rsidRDefault="00000000">
            <w:r>
              <w:rPr>
                <w:b/>
              </w:rPr>
              <w:t>Moderator: Bojan Stanić,</w:t>
            </w:r>
            <w:r>
              <w:t xml:space="preserve"> </w:t>
            </w:r>
            <w:proofErr w:type="spellStart"/>
            <w:r>
              <w:t>pomoćnik</w:t>
            </w:r>
            <w:proofErr w:type="spellEnd"/>
            <w:r>
              <w:t xml:space="preserve"> </w:t>
            </w:r>
            <w:proofErr w:type="spellStart"/>
            <w:r>
              <w:t>direktora</w:t>
            </w:r>
            <w:proofErr w:type="spellEnd"/>
            <w:r>
              <w:t xml:space="preserve"> </w:t>
            </w:r>
            <w:proofErr w:type="spellStart"/>
            <w:r>
              <w:t>Sektora</w:t>
            </w:r>
            <w:proofErr w:type="spellEnd"/>
            <w:r>
              <w:t xml:space="preserve"> za </w:t>
            </w:r>
            <w:proofErr w:type="spellStart"/>
            <w:r>
              <w:t>stateške</w:t>
            </w:r>
            <w:proofErr w:type="spellEnd"/>
            <w:r>
              <w:t xml:space="preserve"> </w:t>
            </w:r>
            <w:proofErr w:type="spellStart"/>
            <w:r>
              <w:t>analize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publikacije</w:t>
            </w:r>
            <w:proofErr w:type="spellEnd"/>
            <w:r>
              <w:t xml:space="preserve">  I</w:t>
            </w:r>
            <w:proofErr w:type="gramEnd"/>
            <w:r>
              <w:t xml:space="preserve"> </w:t>
            </w:r>
            <w:proofErr w:type="spellStart"/>
            <w:r>
              <w:t>internacionalizaciju</w:t>
            </w:r>
            <w:proofErr w:type="spellEnd"/>
            <w:r>
              <w:t xml:space="preserve">, </w:t>
            </w:r>
            <w:proofErr w:type="spellStart"/>
            <w:r>
              <w:t>Privredna</w:t>
            </w:r>
            <w:proofErr w:type="spellEnd"/>
            <w:r>
              <w:t xml:space="preserve"> </w:t>
            </w:r>
            <w:proofErr w:type="spellStart"/>
            <w:r>
              <w:t>komora</w:t>
            </w:r>
            <w:proofErr w:type="spellEnd"/>
            <w:r>
              <w:t xml:space="preserve"> </w:t>
            </w:r>
            <w:proofErr w:type="spellStart"/>
            <w:r>
              <w:t>Srbije</w:t>
            </w:r>
            <w:proofErr w:type="spellEnd"/>
          </w:p>
          <w:p w14:paraId="65CFB52E" w14:textId="77777777" w:rsidR="006B63A2" w:rsidRDefault="006B63A2">
            <w:pPr>
              <w:rPr>
                <w:b/>
              </w:rPr>
            </w:pPr>
          </w:p>
          <w:p w14:paraId="6C6694FB" w14:textId="77777777" w:rsidR="006B63A2" w:rsidRDefault="00000000">
            <w:proofErr w:type="spellStart"/>
            <w:r>
              <w:rPr>
                <w:b/>
              </w:rPr>
              <w:t>Učesnici</w:t>
            </w:r>
            <w:proofErr w:type="spellEnd"/>
            <w:r>
              <w:rPr>
                <w:b/>
              </w:rPr>
              <w:t xml:space="preserve"> panela:</w:t>
            </w:r>
            <w:r>
              <w:t xml:space="preserve"> </w:t>
            </w:r>
          </w:p>
          <w:p w14:paraId="366E47E9" w14:textId="77777777" w:rsidR="006B63A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color w:val="000000"/>
              </w:rPr>
            </w:pPr>
            <w:r>
              <w:rPr>
                <w:b/>
                <w:color w:val="000000"/>
              </w:rPr>
              <w:t>Radovan Stanić,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pomoćnik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generalnog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direktora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Elektroprivrede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Srbije</w:t>
            </w:r>
            <w:proofErr w:type="spellEnd"/>
          </w:p>
          <w:p w14:paraId="3FC990AF" w14:textId="77777777" w:rsidR="006B63A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Rade </w:t>
            </w:r>
            <w:proofErr w:type="spellStart"/>
            <w:r>
              <w:rPr>
                <w:b/>
                <w:color w:val="000000"/>
              </w:rPr>
              <w:t>Mrdak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savetnik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ministra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rudarstva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energetike</w:t>
            </w:r>
            <w:proofErr w:type="spellEnd"/>
            <w:r>
              <w:rPr>
                <w:color w:val="000000"/>
              </w:rPr>
              <w:t xml:space="preserve"> za oblast </w:t>
            </w:r>
            <w:proofErr w:type="spellStart"/>
            <w:r>
              <w:rPr>
                <w:color w:val="000000"/>
              </w:rPr>
              <w:t>obnovljivih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izvora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energije</w:t>
            </w:r>
            <w:proofErr w:type="spellEnd"/>
          </w:p>
          <w:p w14:paraId="32C057A7" w14:textId="77777777" w:rsidR="006B63A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Miloš </w:t>
            </w:r>
            <w:proofErr w:type="spellStart"/>
            <w:r>
              <w:rPr>
                <w:b/>
                <w:color w:val="000000"/>
              </w:rPr>
              <w:t>Colić</w:t>
            </w:r>
            <w:proofErr w:type="spellEnd"/>
            <w:r>
              <w:rPr>
                <w:b/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generalni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direktor</w:t>
            </w:r>
            <w:proofErr w:type="spellEnd"/>
            <w:r>
              <w:rPr>
                <w:color w:val="000000"/>
              </w:rPr>
              <w:t>, New Energy Solutions</w:t>
            </w:r>
          </w:p>
          <w:p w14:paraId="17EF5F7D" w14:textId="77777777" w:rsidR="006B63A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Danijela </w:t>
            </w:r>
            <w:proofErr w:type="spellStart"/>
            <w:r>
              <w:rPr>
                <w:b/>
                <w:color w:val="000000"/>
              </w:rPr>
              <w:t>Isailović</w:t>
            </w:r>
            <w:proofErr w:type="spellEnd"/>
            <w:r>
              <w:rPr>
                <w:b/>
                <w:color w:val="000000"/>
              </w:rPr>
              <w:t>,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generalni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direktor</w:t>
            </w:r>
            <w:proofErr w:type="spellEnd"/>
            <w:r>
              <w:rPr>
                <w:color w:val="000000"/>
              </w:rPr>
              <w:t xml:space="preserve">, OIE </w:t>
            </w:r>
            <w:proofErr w:type="spellStart"/>
            <w:r>
              <w:rPr>
                <w:color w:val="000000"/>
              </w:rPr>
              <w:t>Srbija</w:t>
            </w:r>
            <w:proofErr w:type="spellEnd"/>
          </w:p>
        </w:tc>
      </w:tr>
      <w:tr w:rsidR="006B63A2" w14:paraId="13BB056D" w14:textId="77777777">
        <w:tc>
          <w:tcPr>
            <w:tcW w:w="1440" w:type="dxa"/>
            <w:shd w:val="clear" w:color="auto" w:fill="auto"/>
          </w:tcPr>
          <w:p w14:paraId="042ACCD7" w14:textId="77777777" w:rsidR="006B63A2" w:rsidRDefault="00000000">
            <w:r>
              <w:lastRenderedPageBreak/>
              <w:t>11.20-11.40</w:t>
            </w:r>
          </w:p>
          <w:p w14:paraId="7901094D" w14:textId="77777777" w:rsidR="006B63A2" w:rsidRDefault="006B63A2"/>
        </w:tc>
        <w:tc>
          <w:tcPr>
            <w:tcW w:w="9090" w:type="dxa"/>
          </w:tcPr>
          <w:p w14:paraId="37CECDD4" w14:textId="77777777" w:rsidR="006B63A2" w:rsidRDefault="00000000">
            <w:pPr>
              <w:rPr>
                <w:b/>
                <w:color w:val="7F7F7F"/>
              </w:rPr>
            </w:pPr>
            <w:r>
              <w:rPr>
                <w:b/>
                <w:color w:val="0070C0"/>
              </w:rPr>
              <w:t xml:space="preserve">Kafe </w:t>
            </w:r>
            <w:proofErr w:type="spellStart"/>
            <w:r>
              <w:rPr>
                <w:b/>
                <w:color w:val="0070C0"/>
              </w:rPr>
              <w:t>pauza</w:t>
            </w:r>
            <w:proofErr w:type="spellEnd"/>
          </w:p>
        </w:tc>
      </w:tr>
      <w:tr w:rsidR="006B63A2" w14:paraId="31448229" w14:textId="77777777">
        <w:tc>
          <w:tcPr>
            <w:tcW w:w="1440" w:type="dxa"/>
            <w:shd w:val="clear" w:color="auto" w:fill="auto"/>
          </w:tcPr>
          <w:p w14:paraId="08CBDE0C" w14:textId="77777777" w:rsidR="006B63A2" w:rsidRDefault="00000000">
            <w:pPr>
              <w:jc w:val="center"/>
            </w:pPr>
            <w:r>
              <w:t>11.30-12.15</w:t>
            </w:r>
          </w:p>
        </w:tc>
        <w:tc>
          <w:tcPr>
            <w:tcW w:w="9090" w:type="dxa"/>
          </w:tcPr>
          <w:p w14:paraId="101235B9" w14:textId="77777777" w:rsidR="006B63A2" w:rsidRDefault="00000000">
            <w:pPr>
              <w:jc w:val="both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 xml:space="preserve">PANEL 2: </w:t>
            </w:r>
            <w:proofErr w:type="spellStart"/>
            <w:r>
              <w:rPr>
                <w:b/>
                <w:color w:val="0070C0"/>
              </w:rPr>
              <w:t>Regionalna</w:t>
            </w:r>
            <w:proofErr w:type="spellEnd"/>
            <w:r>
              <w:rPr>
                <w:b/>
                <w:color w:val="0070C0"/>
              </w:rPr>
              <w:t xml:space="preserve"> </w:t>
            </w:r>
            <w:proofErr w:type="spellStart"/>
            <w:r>
              <w:rPr>
                <w:b/>
                <w:color w:val="0070C0"/>
              </w:rPr>
              <w:t>saradnja</w:t>
            </w:r>
            <w:proofErr w:type="spellEnd"/>
            <w:r>
              <w:rPr>
                <w:b/>
                <w:color w:val="0070C0"/>
              </w:rPr>
              <w:t xml:space="preserve"> </w:t>
            </w:r>
            <w:proofErr w:type="spellStart"/>
            <w:r>
              <w:rPr>
                <w:b/>
                <w:color w:val="0070C0"/>
              </w:rPr>
              <w:t>i</w:t>
            </w:r>
            <w:proofErr w:type="spellEnd"/>
            <w:r>
              <w:rPr>
                <w:b/>
                <w:color w:val="0070C0"/>
              </w:rPr>
              <w:t xml:space="preserve"> </w:t>
            </w:r>
            <w:proofErr w:type="spellStart"/>
            <w:r>
              <w:rPr>
                <w:b/>
                <w:color w:val="0070C0"/>
              </w:rPr>
              <w:t>diverzifikacija</w:t>
            </w:r>
            <w:proofErr w:type="spellEnd"/>
            <w:r>
              <w:rPr>
                <w:b/>
                <w:color w:val="0070C0"/>
              </w:rPr>
              <w:t xml:space="preserve"> </w:t>
            </w:r>
            <w:proofErr w:type="spellStart"/>
            <w:r>
              <w:rPr>
                <w:b/>
                <w:color w:val="0070C0"/>
              </w:rPr>
              <w:t>izvora</w:t>
            </w:r>
            <w:proofErr w:type="spellEnd"/>
            <w:r>
              <w:rPr>
                <w:b/>
                <w:color w:val="0070C0"/>
              </w:rPr>
              <w:t xml:space="preserve"> </w:t>
            </w:r>
            <w:proofErr w:type="spellStart"/>
            <w:r>
              <w:rPr>
                <w:b/>
                <w:color w:val="0070C0"/>
              </w:rPr>
              <w:t>energije</w:t>
            </w:r>
            <w:proofErr w:type="spellEnd"/>
          </w:p>
          <w:p w14:paraId="25A3B900" w14:textId="77777777" w:rsidR="006B63A2" w:rsidRDefault="006B63A2">
            <w:pPr>
              <w:jc w:val="both"/>
              <w:rPr>
                <w:b/>
                <w:color w:val="0070C0"/>
              </w:rPr>
            </w:pPr>
          </w:p>
          <w:p w14:paraId="14FCF0B9" w14:textId="77777777" w:rsidR="006B63A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Integracija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Srbije</w:t>
            </w:r>
            <w:proofErr w:type="spellEnd"/>
            <w:r>
              <w:rPr>
                <w:color w:val="000000"/>
              </w:rPr>
              <w:t xml:space="preserve"> u </w:t>
            </w:r>
            <w:proofErr w:type="spellStart"/>
            <w:r>
              <w:rPr>
                <w:color w:val="000000"/>
              </w:rPr>
              <w:t>evropsko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tržište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električne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energije</w:t>
            </w:r>
            <w:proofErr w:type="spellEnd"/>
            <w:r>
              <w:rPr>
                <w:color w:val="000000"/>
              </w:rPr>
              <w:t xml:space="preserve"> – </w:t>
            </w:r>
            <w:proofErr w:type="spellStart"/>
            <w:r>
              <w:rPr>
                <w:color w:val="000000"/>
              </w:rPr>
              <w:t>šta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donosi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tržišnim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učesnicima</w:t>
            </w:r>
            <w:proofErr w:type="spellEnd"/>
            <w:r>
              <w:rPr>
                <w:color w:val="000000"/>
              </w:rPr>
              <w:t>?</w:t>
            </w:r>
          </w:p>
          <w:p w14:paraId="46AB93C4" w14:textId="77777777" w:rsidR="006B63A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Regionalni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obnovljivi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izvori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energije</w:t>
            </w:r>
            <w:proofErr w:type="spellEnd"/>
            <w:r>
              <w:rPr>
                <w:color w:val="000000"/>
              </w:rPr>
              <w:t xml:space="preserve"> – </w:t>
            </w:r>
            <w:proofErr w:type="spellStart"/>
            <w:r>
              <w:rPr>
                <w:color w:val="000000"/>
              </w:rPr>
              <w:t>mogućnosti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zajedničkih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projekata</w:t>
            </w:r>
            <w:proofErr w:type="spellEnd"/>
          </w:p>
          <w:p w14:paraId="3F50A6A3" w14:textId="77777777" w:rsidR="006B63A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Mogućnosti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koje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donose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projekti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gasnih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interkonekcija</w:t>
            </w:r>
            <w:proofErr w:type="spellEnd"/>
          </w:p>
          <w:p w14:paraId="14158C4A" w14:textId="77777777" w:rsidR="006B63A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Inovacije</w:t>
            </w:r>
            <w:proofErr w:type="spellEnd"/>
            <w:r>
              <w:rPr>
                <w:color w:val="000000"/>
              </w:rPr>
              <w:t xml:space="preserve"> – </w:t>
            </w:r>
            <w:proofErr w:type="spellStart"/>
            <w:r>
              <w:rPr>
                <w:color w:val="000000"/>
              </w:rPr>
              <w:t>vodonik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kao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energent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budućnosti</w:t>
            </w:r>
            <w:proofErr w:type="spellEnd"/>
          </w:p>
          <w:p w14:paraId="19B3BAE4" w14:textId="77777777" w:rsidR="006B63A2" w:rsidRDefault="006B63A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jc w:val="both"/>
            </w:pPr>
          </w:p>
          <w:p w14:paraId="1F1585A9" w14:textId="77777777" w:rsidR="006B63A2" w:rsidRDefault="00000000">
            <w:pPr>
              <w:jc w:val="both"/>
            </w:pPr>
            <w:r>
              <w:rPr>
                <w:b/>
              </w:rPr>
              <w:t>Moderator:</w:t>
            </w:r>
            <w:r>
              <w:t xml:space="preserve"> </w:t>
            </w:r>
            <w:r>
              <w:rPr>
                <w:b/>
              </w:rPr>
              <w:t>Jasmina Radovanović,</w:t>
            </w:r>
            <w:r>
              <w:t xml:space="preserve"> </w:t>
            </w:r>
            <w:proofErr w:type="spellStart"/>
            <w:r>
              <w:t>savetnica</w:t>
            </w:r>
            <w:proofErr w:type="spellEnd"/>
            <w:r>
              <w:t xml:space="preserve"> za </w:t>
            </w:r>
            <w:proofErr w:type="spellStart"/>
            <w:r>
              <w:t>imovinu</w:t>
            </w:r>
            <w:proofErr w:type="spellEnd"/>
            <w:r>
              <w:t xml:space="preserve">, </w:t>
            </w:r>
            <w:proofErr w:type="spellStart"/>
            <w:r>
              <w:t>energetiku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investicije</w:t>
            </w:r>
            <w:proofErr w:type="spellEnd"/>
            <w:r>
              <w:t>, NALED</w:t>
            </w:r>
          </w:p>
          <w:p w14:paraId="17B56D27" w14:textId="77777777" w:rsidR="006B63A2" w:rsidRDefault="006B63A2">
            <w:pPr>
              <w:jc w:val="both"/>
            </w:pPr>
          </w:p>
          <w:p w14:paraId="262932F5" w14:textId="77777777" w:rsidR="006B63A2" w:rsidRDefault="00000000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Učesnici</w:t>
            </w:r>
            <w:proofErr w:type="spellEnd"/>
            <w:r>
              <w:rPr>
                <w:b/>
              </w:rPr>
              <w:t xml:space="preserve"> panela: </w:t>
            </w:r>
          </w:p>
          <w:p w14:paraId="1594A6EA" w14:textId="77777777" w:rsidR="006B63A2" w:rsidRDefault="006B63A2">
            <w:pPr>
              <w:jc w:val="both"/>
              <w:rPr>
                <w:b/>
              </w:rPr>
            </w:pPr>
          </w:p>
          <w:p w14:paraId="02D4248C" w14:textId="77777777" w:rsidR="006B63A2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Predstavnik</w:t>
            </w:r>
            <w:proofErr w:type="spellEnd"/>
            <w:r>
              <w:rPr>
                <w:color w:val="000000"/>
              </w:rPr>
              <w:t xml:space="preserve"> EPS-a</w:t>
            </w:r>
          </w:p>
          <w:p w14:paraId="1F8AB18E" w14:textId="77777777" w:rsidR="006B63A2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Miloš </w:t>
            </w:r>
            <w:proofErr w:type="spellStart"/>
            <w:r>
              <w:rPr>
                <w:b/>
                <w:color w:val="000000"/>
              </w:rPr>
              <w:t>Mladenović</w:t>
            </w:r>
            <w:proofErr w:type="spellEnd"/>
            <w:r>
              <w:rPr>
                <w:b/>
                <w:color w:val="000000"/>
              </w:rPr>
              <w:t>,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izvršni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direktor</w:t>
            </w:r>
            <w:proofErr w:type="spellEnd"/>
            <w:r>
              <w:rPr>
                <w:color w:val="000000"/>
              </w:rPr>
              <w:t>, SEEPEX</w:t>
            </w:r>
          </w:p>
          <w:p w14:paraId="26CA4BE3" w14:textId="77777777" w:rsidR="006B63A2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Srdan </w:t>
            </w:r>
            <w:proofErr w:type="spellStart"/>
            <w:r>
              <w:rPr>
                <w:b/>
                <w:color w:val="000000"/>
              </w:rPr>
              <w:t>Srdanović</w:t>
            </w:r>
            <w:proofErr w:type="spellEnd"/>
            <w:r>
              <w:rPr>
                <w:b/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direktor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sektora</w:t>
            </w:r>
            <w:proofErr w:type="spellEnd"/>
            <w:r>
              <w:rPr>
                <w:color w:val="000000"/>
              </w:rPr>
              <w:t xml:space="preserve"> Smart infrastructure, Siemens </w:t>
            </w:r>
            <w:proofErr w:type="spellStart"/>
            <w:r>
              <w:rPr>
                <w:color w:val="000000"/>
              </w:rPr>
              <w:t>Srbija</w:t>
            </w:r>
            <w:proofErr w:type="spellEnd"/>
          </w:p>
          <w:p w14:paraId="39CE0FE4" w14:textId="77777777" w:rsidR="006B63A2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Bojan </w:t>
            </w:r>
            <w:proofErr w:type="spellStart"/>
            <w:r>
              <w:rPr>
                <w:b/>
                <w:color w:val="000000"/>
              </w:rPr>
              <w:t>Đordan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Izvršni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rukovodilac,FC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Proizvodnja,Elektroprivreda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Crne</w:t>
            </w:r>
            <w:proofErr w:type="spellEnd"/>
            <w:r>
              <w:rPr>
                <w:color w:val="000000"/>
              </w:rPr>
              <w:t xml:space="preserve"> Gore AD </w:t>
            </w:r>
          </w:p>
        </w:tc>
      </w:tr>
      <w:tr w:rsidR="006B63A2" w14:paraId="310A5764" w14:textId="77777777">
        <w:trPr>
          <w:trHeight w:val="4607"/>
        </w:trPr>
        <w:tc>
          <w:tcPr>
            <w:tcW w:w="1440" w:type="dxa"/>
            <w:shd w:val="clear" w:color="auto" w:fill="auto"/>
          </w:tcPr>
          <w:p w14:paraId="2C421AB0" w14:textId="77777777" w:rsidR="006B63A2" w:rsidRDefault="00000000">
            <w:pPr>
              <w:jc w:val="center"/>
            </w:pPr>
            <w:r>
              <w:t>12.15-12.45</w:t>
            </w:r>
          </w:p>
        </w:tc>
        <w:tc>
          <w:tcPr>
            <w:tcW w:w="9090" w:type="dxa"/>
          </w:tcPr>
          <w:p w14:paraId="7F06A9D3" w14:textId="77777777" w:rsidR="006B63A2" w:rsidRDefault="00000000">
            <w:pPr>
              <w:jc w:val="both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 xml:space="preserve">PANEL 3: Put do </w:t>
            </w:r>
            <w:proofErr w:type="spellStart"/>
            <w:r>
              <w:rPr>
                <w:b/>
                <w:color w:val="0070C0"/>
              </w:rPr>
              <w:t>podrške</w:t>
            </w:r>
            <w:proofErr w:type="spellEnd"/>
            <w:r>
              <w:rPr>
                <w:b/>
                <w:color w:val="0070C0"/>
              </w:rPr>
              <w:t xml:space="preserve">: Kako do </w:t>
            </w:r>
            <w:proofErr w:type="spellStart"/>
            <w:r>
              <w:rPr>
                <w:b/>
                <w:color w:val="0070C0"/>
              </w:rPr>
              <w:t>sredstava</w:t>
            </w:r>
            <w:proofErr w:type="spellEnd"/>
            <w:r>
              <w:rPr>
                <w:b/>
                <w:color w:val="0070C0"/>
              </w:rPr>
              <w:t xml:space="preserve"> za </w:t>
            </w:r>
            <w:proofErr w:type="spellStart"/>
            <w:r>
              <w:rPr>
                <w:b/>
                <w:color w:val="0070C0"/>
              </w:rPr>
              <w:t>energetsku</w:t>
            </w:r>
            <w:proofErr w:type="spellEnd"/>
            <w:r>
              <w:rPr>
                <w:b/>
                <w:color w:val="0070C0"/>
              </w:rPr>
              <w:t xml:space="preserve"> </w:t>
            </w:r>
            <w:proofErr w:type="spellStart"/>
            <w:r>
              <w:rPr>
                <w:b/>
                <w:color w:val="0070C0"/>
              </w:rPr>
              <w:t>efikasnost</w:t>
            </w:r>
            <w:proofErr w:type="spellEnd"/>
          </w:p>
          <w:p w14:paraId="3DAE0654" w14:textId="77777777" w:rsidR="006B63A2" w:rsidRDefault="006B63A2">
            <w:pPr>
              <w:jc w:val="both"/>
              <w:rPr>
                <w:b/>
                <w:color w:val="0070C0"/>
              </w:rPr>
            </w:pPr>
          </w:p>
          <w:p w14:paraId="583595F6" w14:textId="77777777" w:rsidR="006B63A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Na koji </w:t>
            </w:r>
            <w:proofErr w:type="spellStart"/>
            <w:r>
              <w:rPr>
                <w:color w:val="000000"/>
              </w:rPr>
              <w:t>način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finansijska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podrška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ubrzava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održivu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transformaciju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domaće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privrede</w:t>
            </w:r>
            <w:proofErr w:type="spellEnd"/>
          </w:p>
          <w:p w14:paraId="1AC6E938" w14:textId="77777777" w:rsidR="006B63A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Koje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mogućnosti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dostupne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kroz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projekte</w:t>
            </w:r>
            <w:proofErr w:type="spellEnd"/>
            <w:r>
              <w:rPr>
                <w:color w:val="000000"/>
              </w:rPr>
              <w:t xml:space="preserve"> EEN </w:t>
            </w:r>
            <w:proofErr w:type="spellStart"/>
            <w:r>
              <w:rPr>
                <w:color w:val="000000"/>
              </w:rPr>
              <w:t>mreže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>
              <w:rPr>
                <w:color w:val="000000"/>
              </w:rPr>
              <w:t xml:space="preserve"> EBRD GEFF</w:t>
            </w:r>
          </w:p>
          <w:p w14:paraId="5BEDBD91" w14:textId="77777777" w:rsidR="006B63A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Iskustvo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iz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prve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ruke</w:t>
            </w:r>
            <w:proofErr w:type="spellEnd"/>
            <w:r>
              <w:rPr>
                <w:color w:val="000000"/>
              </w:rPr>
              <w:t xml:space="preserve">: </w:t>
            </w:r>
            <w:proofErr w:type="spellStart"/>
            <w:r>
              <w:rPr>
                <w:color w:val="000000"/>
              </w:rPr>
              <w:t>kako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izgleda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energetska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tranzicija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iz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ugla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kompanije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koja</w:t>
            </w:r>
            <w:proofErr w:type="spellEnd"/>
            <w:r>
              <w:rPr>
                <w:color w:val="000000"/>
              </w:rPr>
              <w:t xml:space="preserve"> je </w:t>
            </w:r>
            <w:proofErr w:type="spellStart"/>
            <w:r>
              <w:rPr>
                <w:color w:val="000000"/>
              </w:rPr>
              <w:t>prošla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ceo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proces</w:t>
            </w:r>
            <w:proofErr w:type="spellEnd"/>
          </w:p>
          <w:p w14:paraId="4A8E54AB" w14:textId="77777777" w:rsidR="006B63A2" w:rsidRDefault="006B6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720"/>
              <w:jc w:val="both"/>
            </w:pPr>
          </w:p>
          <w:p w14:paraId="5152FAAA" w14:textId="77777777" w:rsidR="006B63A2" w:rsidRDefault="00000000">
            <w:pPr>
              <w:jc w:val="both"/>
            </w:pPr>
            <w:r>
              <w:rPr>
                <w:b/>
              </w:rPr>
              <w:t>Moderator:</w:t>
            </w:r>
            <w:r>
              <w:t xml:space="preserve"> </w:t>
            </w:r>
            <w:r>
              <w:rPr>
                <w:b/>
              </w:rPr>
              <w:t xml:space="preserve">Branka Marinković, </w:t>
            </w:r>
            <w:proofErr w:type="spellStart"/>
            <w:r>
              <w:t>Razvojna</w:t>
            </w:r>
            <w:proofErr w:type="spellEnd"/>
            <w:r>
              <w:t xml:space="preserve"> </w:t>
            </w:r>
            <w:proofErr w:type="spellStart"/>
            <w:r>
              <w:t>agencija</w:t>
            </w:r>
            <w:proofErr w:type="spellEnd"/>
            <w:r>
              <w:t xml:space="preserve"> </w:t>
            </w:r>
            <w:proofErr w:type="spellStart"/>
            <w:r>
              <w:t>Srbije</w:t>
            </w:r>
            <w:proofErr w:type="spellEnd"/>
          </w:p>
          <w:p w14:paraId="77671DBA" w14:textId="77777777" w:rsidR="006B63A2" w:rsidRDefault="006B63A2">
            <w:pPr>
              <w:jc w:val="both"/>
            </w:pPr>
          </w:p>
          <w:p w14:paraId="49EC5DD5" w14:textId="77777777" w:rsidR="006B63A2" w:rsidRDefault="00000000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Učesnici</w:t>
            </w:r>
            <w:proofErr w:type="spellEnd"/>
            <w:r>
              <w:rPr>
                <w:b/>
              </w:rPr>
              <w:t xml:space="preserve"> panela:</w:t>
            </w:r>
          </w:p>
          <w:p w14:paraId="0BD89890" w14:textId="77777777" w:rsidR="006B63A2" w:rsidRDefault="006B63A2">
            <w:pPr>
              <w:jc w:val="both"/>
              <w:rPr>
                <w:b/>
              </w:rPr>
            </w:pPr>
          </w:p>
          <w:p w14:paraId="0F617A2C" w14:textId="77777777" w:rsidR="006B63A2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Jovana </w:t>
            </w:r>
            <w:proofErr w:type="spellStart"/>
            <w:r>
              <w:rPr>
                <w:b/>
                <w:color w:val="000000"/>
              </w:rPr>
              <w:t>Radlović</w:t>
            </w:r>
            <w:proofErr w:type="spellEnd"/>
            <w:r>
              <w:rPr>
                <w:b/>
                <w:color w:val="000000"/>
              </w:rPr>
              <w:t>,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Rukovodilac</w:t>
            </w:r>
            <w:proofErr w:type="spellEnd"/>
            <w:r>
              <w:rPr>
                <w:color w:val="000000"/>
              </w:rPr>
              <w:t xml:space="preserve"> Centra za EU </w:t>
            </w:r>
            <w:proofErr w:type="spellStart"/>
            <w:r>
              <w:rPr>
                <w:color w:val="000000"/>
              </w:rPr>
              <w:t>integracije</w:t>
            </w:r>
            <w:proofErr w:type="spellEnd"/>
            <w:r>
              <w:rPr>
                <w:color w:val="000000"/>
              </w:rPr>
              <w:t xml:space="preserve"> PKS, EEN </w:t>
            </w:r>
            <w:proofErr w:type="spellStart"/>
            <w:r>
              <w:rPr>
                <w:color w:val="000000"/>
              </w:rPr>
              <w:t>mreža</w:t>
            </w:r>
            <w:proofErr w:type="spellEnd"/>
          </w:p>
          <w:p w14:paraId="2998A3C1" w14:textId="77777777" w:rsidR="006B63A2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jc w:val="both"/>
              <w:rPr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Predstavnik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kompanije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Smartfirebox</w:t>
            </w:r>
            <w:proofErr w:type="spellEnd"/>
          </w:p>
          <w:p w14:paraId="5FCEFEAD" w14:textId="77777777" w:rsidR="006B63A2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Petar Nikolić, </w:t>
            </w:r>
            <w:proofErr w:type="spellStart"/>
            <w:r>
              <w:rPr>
                <w:color w:val="000000"/>
              </w:rPr>
              <w:t>Zamenik</w:t>
            </w:r>
            <w:proofErr w:type="spellEnd"/>
            <w:r>
              <w:rPr>
                <w:color w:val="000000"/>
              </w:rPr>
              <w:t xml:space="preserve"> Projekt </w:t>
            </w:r>
            <w:proofErr w:type="spellStart"/>
            <w:r>
              <w:rPr>
                <w:color w:val="000000"/>
              </w:rPr>
              <w:t>koordinatora</w:t>
            </w:r>
            <w:proofErr w:type="spellEnd"/>
            <w:r>
              <w:rPr>
                <w:color w:val="000000"/>
              </w:rPr>
              <w:t xml:space="preserve"> EBRD, GEFF </w:t>
            </w:r>
            <w:proofErr w:type="spellStart"/>
            <w:r>
              <w:rPr>
                <w:color w:val="000000"/>
              </w:rPr>
              <w:t>projekta</w:t>
            </w:r>
            <w:proofErr w:type="spellEnd"/>
            <w:r>
              <w:rPr>
                <w:color w:val="000000"/>
              </w:rPr>
              <w:t xml:space="preserve"> za RS, BIH, MK 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>
              <w:rPr>
                <w:color w:val="000000"/>
              </w:rPr>
              <w:t xml:space="preserve"> MNE</w:t>
            </w:r>
          </w:p>
          <w:p w14:paraId="230D0B57" w14:textId="77777777" w:rsidR="006B63A2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jc w:val="both"/>
              <w:rPr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222222"/>
                <w:sz w:val="22"/>
                <w:szCs w:val="22"/>
                <w:highlight w:val="white"/>
              </w:rPr>
              <w:t>Smiljka</w:t>
            </w:r>
            <w:proofErr w:type="spellEnd"/>
            <w:r>
              <w:rPr>
                <w:rFonts w:ascii="Arial" w:eastAsia="Arial" w:hAnsi="Arial" w:cs="Arial"/>
                <w:b/>
                <w:color w:val="222222"/>
                <w:sz w:val="22"/>
                <w:szCs w:val="22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222222"/>
                <w:sz w:val="22"/>
                <w:szCs w:val="22"/>
                <w:highlight w:val="white"/>
              </w:rPr>
              <w:t>Živanović</w:t>
            </w:r>
            <w:proofErr w:type="spellEnd"/>
            <w:r>
              <w:rPr>
                <w:rFonts w:ascii="Arial" w:eastAsia="Arial" w:hAnsi="Arial" w:cs="Arial"/>
                <w:color w:val="222222"/>
                <w:sz w:val="22"/>
                <w:szCs w:val="22"/>
                <w:highlight w:val="white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222222"/>
                <w:sz w:val="22"/>
                <w:szCs w:val="22"/>
                <w:highlight w:val="white"/>
              </w:rPr>
              <w:t>projektni</w:t>
            </w:r>
            <w:proofErr w:type="spellEnd"/>
            <w:r>
              <w:rPr>
                <w:rFonts w:ascii="Arial" w:eastAsia="Arial" w:hAnsi="Arial" w:cs="Arial"/>
                <w:color w:val="222222"/>
                <w:sz w:val="22"/>
                <w:szCs w:val="22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sz w:val="22"/>
                <w:szCs w:val="22"/>
                <w:highlight w:val="white"/>
              </w:rPr>
              <w:t>menadžer</w:t>
            </w:r>
            <w:proofErr w:type="spellEnd"/>
            <w:r>
              <w:rPr>
                <w:rFonts w:ascii="Arial" w:eastAsia="Arial" w:hAnsi="Arial" w:cs="Arial"/>
                <w:color w:val="222222"/>
                <w:sz w:val="22"/>
                <w:szCs w:val="22"/>
                <w:highlight w:val="white"/>
              </w:rPr>
              <w:t xml:space="preserve">, Program </w:t>
            </w:r>
            <w:proofErr w:type="spellStart"/>
            <w:r>
              <w:rPr>
                <w:rFonts w:ascii="Arial" w:eastAsia="Arial" w:hAnsi="Arial" w:cs="Arial"/>
                <w:color w:val="222222"/>
                <w:sz w:val="22"/>
                <w:szCs w:val="22"/>
                <w:highlight w:val="white"/>
              </w:rPr>
              <w:t>Ujedinjenih</w:t>
            </w:r>
            <w:proofErr w:type="spellEnd"/>
            <w:r>
              <w:rPr>
                <w:rFonts w:ascii="Arial" w:eastAsia="Arial" w:hAnsi="Arial" w:cs="Arial"/>
                <w:color w:val="222222"/>
                <w:sz w:val="22"/>
                <w:szCs w:val="22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sz w:val="22"/>
                <w:szCs w:val="22"/>
                <w:highlight w:val="white"/>
              </w:rPr>
              <w:t>nacija</w:t>
            </w:r>
            <w:proofErr w:type="spellEnd"/>
            <w:r>
              <w:rPr>
                <w:rFonts w:ascii="Arial" w:eastAsia="Arial" w:hAnsi="Arial" w:cs="Arial"/>
                <w:color w:val="222222"/>
                <w:sz w:val="22"/>
                <w:szCs w:val="22"/>
                <w:highlight w:val="white"/>
              </w:rPr>
              <w:t xml:space="preserve"> za </w:t>
            </w:r>
            <w:proofErr w:type="spellStart"/>
            <w:r>
              <w:rPr>
                <w:rFonts w:ascii="Arial" w:eastAsia="Arial" w:hAnsi="Arial" w:cs="Arial"/>
                <w:color w:val="222222"/>
                <w:sz w:val="22"/>
                <w:szCs w:val="22"/>
                <w:highlight w:val="white"/>
              </w:rPr>
              <w:t>razvoj</w:t>
            </w:r>
            <w:proofErr w:type="spellEnd"/>
            <w:r>
              <w:rPr>
                <w:rFonts w:ascii="Arial" w:eastAsia="Arial" w:hAnsi="Arial" w:cs="Arial"/>
                <w:color w:val="222222"/>
                <w:sz w:val="22"/>
                <w:szCs w:val="22"/>
                <w:highlight w:val="white"/>
              </w:rPr>
              <w:t>, UNDP</w:t>
            </w:r>
          </w:p>
          <w:p w14:paraId="4678CFF0" w14:textId="77777777" w:rsidR="006B63A2" w:rsidRDefault="006B6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left="720"/>
              <w:jc w:val="both"/>
              <w:rPr>
                <w:color w:val="000000"/>
              </w:rPr>
            </w:pPr>
          </w:p>
          <w:p w14:paraId="23CE0108" w14:textId="77777777" w:rsidR="006B63A2" w:rsidRDefault="006B63A2">
            <w:pPr>
              <w:jc w:val="both"/>
            </w:pPr>
          </w:p>
        </w:tc>
      </w:tr>
      <w:tr w:rsidR="006B63A2" w14:paraId="4521A60F" w14:textId="77777777">
        <w:trPr>
          <w:trHeight w:val="530"/>
        </w:trPr>
        <w:tc>
          <w:tcPr>
            <w:tcW w:w="1440" w:type="dxa"/>
            <w:shd w:val="clear" w:color="auto" w:fill="auto"/>
          </w:tcPr>
          <w:p w14:paraId="74C755BE" w14:textId="77777777" w:rsidR="006B63A2" w:rsidRDefault="00000000">
            <w:r>
              <w:lastRenderedPageBreak/>
              <w:t>12.45-13-00</w:t>
            </w:r>
          </w:p>
        </w:tc>
        <w:tc>
          <w:tcPr>
            <w:tcW w:w="9090" w:type="dxa"/>
          </w:tcPr>
          <w:p w14:paraId="1E313FA1" w14:textId="77777777" w:rsidR="006B63A2" w:rsidRDefault="00000000">
            <w:pPr>
              <w:rPr>
                <w:b/>
                <w:color w:val="0070C0"/>
              </w:rPr>
            </w:pPr>
            <w:proofErr w:type="spellStart"/>
            <w:r>
              <w:rPr>
                <w:b/>
                <w:color w:val="7F7F7F"/>
              </w:rPr>
              <w:t>Radionica</w:t>
            </w:r>
            <w:proofErr w:type="spellEnd"/>
            <w:r>
              <w:rPr>
                <w:b/>
                <w:color w:val="7F7F7F"/>
              </w:rPr>
              <w:t xml:space="preserve">:  </w:t>
            </w:r>
            <w:r>
              <w:rPr>
                <w:b/>
                <w:color w:val="0070C0"/>
              </w:rPr>
              <w:t xml:space="preserve">Kako do </w:t>
            </w:r>
            <w:proofErr w:type="spellStart"/>
            <w:r>
              <w:rPr>
                <w:b/>
                <w:color w:val="0070C0"/>
              </w:rPr>
              <w:t>isplative</w:t>
            </w:r>
            <w:proofErr w:type="spellEnd"/>
            <w:r>
              <w:rPr>
                <w:b/>
                <w:color w:val="0070C0"/>
              </w:rPr>
              <w:t xml:space="preserve"> </w:t>
            </w:r>
            <w:proofErr w:type="spellStart"/>
            <w:r>
              <w:rPr>
                <w:b/>
                <w:color w:val="0070C0"/>
              </w:rPr>
              <w:t>solarne</w:t>
            </w:r>
            <w:proofErr w:type="spellEnd"/>
            <w:r>
              <w:rPr>
                <w:b/>
                <w:color w:val="0070C0"/>
              </w:rPr>
              <w:t xml:space="preserve"> </w:t>
            </w:r>
            <w:proofErr w:type="spellStart"/>
            <w:r>
              <w:rPr>
                <w:b/>
                <w:color w:val="0070C0"/>
              </w:rPr>
              <w:t>investicije</w:t>
            </w:r>
            <w:proofErr w:type="spellEnd"/>
          </w:p>
          <w:p w14:paraId="6262C2A7" w14:textId="77777777" w:rsidR="006B63A2" w:rsidRDefault="006B63A2">
            <w:pPr>
              <w:rPr>
                <w:b/>
                <w:color w:val="0070C0"/>
              </w:rPr>
            </w:pPr>
          </w:p>
          <w:p w14:paraId="01D25F3B" w14:textId="77777777" w:rsidR="006B63A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Nikola Grubor, </w:t>
            </w:r>
            <w:proofErr w:type="spellStart"/>
            <w:r>
              <w:rPr>
                <w:color w:val="000000"/>
              </w:rPr>
              <w:t>zamenik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direktora</w:t>
            </w:r>
            <w:proofErr w:type="spellEnd"/>
            <w:r>
              <w:rPr>
                <w:color w:val="000000"/>
              </w:rPr>
              <w:t>, MT-</w:t>
            </w:r>
            <w:proofErr w:type="spellStart"/>
            <w:r>
              <w:rPr>
                <w:color w:val="000000"/>
              </w:rPr>
              <w:t>Komex</w:t>
            </w:r>
            <w:proofErr w:type="spellEnd"/>
          </w:p>
          <w:p w14:paraId="7E9C16BF" w14:textId="77777777" w:rsidR="006B63A2" w:rsidRDefault="006B63A2">
            <w:pPr>
              <w:rPr>
                <w:b/>
                <w:color w:val="00B050"/>
              </w:rPr>
            </w:pPr>
          </w:p>
        </w:tc>
      </w:tr>
      <w:tr w:rsidR="006B63A2" w14:paraId="0BCF14CA" w14:textId="77777777">
        <w:trPr>
          <w:trHeight w:val="530"/>
        </w:trPr>
        <w:tc>
          <w:tcPr>
            <w:tcW w:w="1440" w:type="dxa"/>
            <w:shd w:val="clear" w:color="auto" w:fill="auto"/>
          </w:tcPr>
          <w:p w14:paraId="36EC63FE" w14:textId="77777777" w:rsidR="006B63A2" w:rsidRDefault="00000000">
            <w:pPr>
              <w:jc w:val="center"/>
            </w:pPr>
            <w:r>
              <w:t>13.00-13.30</w:t>
            </w:r>
          </w:p>
        </w:tc>
        <w:tc>
          <w:tcPr>
            <w:tcW w:w="9090" w:type="dxa"/>
          </w:tcPr>
          <w:p w14:paraId="25C4D93F" w14:textId="77777777" w:rsidR="006B63A2" w:rsidRDefault="00000000">
            <w:pPr>
              <w:rPr>
                <w:b/>
                <w:color w:val="0070C0"/>
              </w:rPr>
            </w:pPr>
            <w:proofErr w:type="spellStart"/>
            <w:r>
              <w:rPr>
                <w:b/>
                <w:color w:val="0070C0"/>
              </w:rPr>
              <w:t>Ručak</w:t>
            </w:r>
            <w:proofErr w:type="spellEnd"/>
            <w:r>
              <w:rPr>
                <w:b/>
                <w:color w:val="0070C0"/>
              </w:rPr>
              <w:t xml:space="preserve"> </w:t>
            </w:r>
            <w:proofErr w:type="spellStart"/>
            <w:r>
              <w:rPr>
                <w:b/>
                <w:color w:val="0070C0"/>
              </w:rPr>
              <w:t>i</w:t>
            </w:r>
            <w:proofErr w:type="spellEnd"/>
            <w:r>
              <w:rPr>
                <w:b/>
                <w:color w:val="0070C0"/>
              </w:rPr>
              <w:t xml:space="preserve"> networking</w:t>
            </w:r>
          </w:p>
        </w:tc>
      </w:tr>
    </w:tbl>
    <w:p w14:paraId="225D4720" w14:textId="77777777" w:rsidR="006B63A2" w:rsidRDefault="006B63A2"/>
    <w:sectPr w:rsidR="006B63A2">
      <w:headerReference w:type="default" r:id="rId8"/>
      <w:footerReference w:type="default" r:id="rId9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DB41B2" w14:textId="77777777" w:rsidR="001E692C" w:rsidRDefault="001E692C">
      <w:pPr>
        <w:spacing w:after="0" w:line="240" w:lineRule="auto"/>
      </w:pPr>
      <w:r>
        <w:separator/>
      </w:r>
    </w:p>
  </w:endnote>
  <w:endnote w:type="continuationSeparator" w:id="0">
    <w:p w14:paraId="7E74A9B0" w14:textId="77777777" w:rsidR="001E692C" w:rsidRDefault="001E6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D4EA369-625B-4739-96A6-86AAB9F3710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7881FF6-9D5A-4632-B886-1DBDBD1329BA}"/>
    <w:embedBold r:id="rId3" w:fontKey="{B37872FD-CE9F-4E6F-943E-4923C8BD2E4E}"/>
    <w:embedItalic r:id="rId4" w:fontKey="{AC5AA361-6E24-436C-A4AC-77E9D91F2B4A}"/>
    <w:embedBoldItalic r:id="rId5" w:fontKey="{0E6BFA2F-3D1A-4F6E-8000-596A7635306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A6E2364-0196-42D2-B5C8-1B17766DE5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0B547" w14:textId="77777777" w:rsidR="006B63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48730DB" wp14:editId="616A1BCF">
          <wp:extent cx="1719274" cy="779610"/>
          <wp:effectExtent l="0" t="0" r="0" b="0"/>
          <wp:docPr id="151575741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9274" cy="7796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6248BE" w14:textId="77777777" w:rsidR="001E692C" w:rsidRDefault="001E692C">
      <w:pPr>
        <w:spacing w:after="0" w:line="240" w:lineRule="auto"/>
      </w:pPr>
      <w:r>
        <w:separator/>
      </w:r>
    </w:p>
  </w:footnote>
  <w:footnote w:type="continuationSeparator" w:id="0">
    <w:p w14:paraId="5EE9C46E" w14:textId="77777777" w:rsidR="001E692C" w:rsidRDefault="001E69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010C2" w14:textId="77777777" w:rsidR="006B63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00D1C3E0" wp14:editId="0A54066D">
          <wp:extent cx="7169160" cy="1091499"/>
          <wp:effectExtent l="0" t="0" r="0" b="0"/>
          <wp:docPr id="151575741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69160" cy="10914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040C4"/>
    <w:multiLevelType w:val="multilevel"/>
    <w:tmpl w:val="A9C8EEA0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193A62"/>
    <w:multiLevelType w:val="multilevel"/>
    <w:tmpl w:val="03AA0F5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6623216"/>
    <w:multiLevelType w:val="multilevel"/>
    <w:tmpl w:val="562C6AE0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5442487"/>
    <w:multiLevelType w:val="multilevel"/>
    <w:tmpl w:val="F8AA587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E0C6520"/>
    <w:multiLevelType w:val="multilevel"/>
    <w:tmpl w:val="A5BCAA1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43C3E99"/>
    <w:multiLevelType w:val="multilevel"/>
    <w:tmpl w:val="7E9A58D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38211804">
    <w:abstractNumId w:val="0"/>
  </w:num>
  <w:num w:numId="2" w16cid:durableId="1953049679">
    <w:abstractNumId w:val="2"/>
  </w:num>
  <w:num w:numId="3" w16cid:durableId="1753818540">
    <w:abstractNumId w:val="1"/>
  </w:num>
  <w:num w:numId="4" w16cid:durableId="685597689">
    <w:abstractNumId w:val="4"/>
  </w:num>
  <w:num w:numId="5" w16cid:durableId="120079586">
    <w:abstractNumId w:val="3"/>
  </w:num>
  <w:num w:numId="6" w16cid:durableId="3822177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3A2"/>
    <w:rsid w:val="001E692C"/>
    <w:rsid w:val="003A7347"/>
    <w:rsid w:val="006B63A2"/>
    <w:rsid w:val="00FA0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D144A"/>
  <w15:docId w15:val="{18D097D9-7F07-47CD-9425-EA8F3257A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139A"/>
  </w:style>
  <w:style w:type="paragraph" w:styleId="Heading1">
    <w:name w:val="heading 1"/>
    <w:basedOn w:val="Normal"/>
    <w:next w:val="Normal"/>
    <w:link w:val="Heading1Char"/>
    <w:uiPriority w:val="9"/>
    <w:qFormat/>
    <w:rsid w:val="004913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3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139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13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139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13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13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13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13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913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9139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3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9139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139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139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13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13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13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139A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913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913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913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913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913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9139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139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139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139A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491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95E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5EEB"/>
  </w:style>
  <w:style w:type="paragraph" w:styleId="Footer">
    <w:name w:val="footer"/>
    <w:basedOn w:val="Normal"/>
    <w:link w:val="FooterChar"/>
    <w:uiPriority w:val="99"/>
    <w:unhideWhenUsed/>
    <w:rsid w:val="00095E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5EEB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dTA5IkYhddS1wjsrdZ7sac8VCw==">CgMxLjA4AHIhMWR1b2x0WEEzQ0g1Zl91YmZJQVRYOEJ2Q082blg1Ymc1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424</Words>
  <Characters>2422</Characters>
  <Application>Microsoft Office Word</Application>
  <DocSecurity>0</DocSecurity>
  <Lines>20</Lines>
  <Paragraphs>5</Paragraphs>
  <ScaleCrop>false</ScaleCrop>
  <Company/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 Okanovic</dc:creator>
  <cp:lastModifiedBy>Svetlana Okanovic</cp:lastModifiedBy>
  <cp:revision>2</cp:revision>
  <dcterms:created xsi:type="dcterms:W3CDTF">2025-05-19T08:21:00Z</dcterms:created>
  <dcterms:modified xsi:type="dcterms:W3CDTF">2025-05-19T08:21:00Z</dcterms:modified>
</cp:coreProperties>
</file>